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Тема:</w:t>
      </w: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 Робота у графічному редакторі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Мета:</w:t>
      </w: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 Формування навичок виконувати малюнки у графічному редакторі, використання різних прийомів роботи з графікою та кольором.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Розвивати фантазію, творчу уяву, окомір, почуття композиції, навички роботи з мишкою.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Виховувати інтерес до інформатики, художній смак у доборі кольорів, естетичну насолоду від творчої роботи.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Обладнання:</w:t>
      </w: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 Графічний редактор </w:t>
      </w:r>
      <w:proofErr w:type="spellStart"/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Paint</w:t>
      </w:r>
      <w:proofErr w:type="spellEnd"/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, репродукцій пейзажів, журнальні ілюстрації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Хід уроку.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І. Актуалізація опорних знань методом «Мозкової атаки»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 завантажити графічний редактор?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-У якому пункті меню знаходиться «Палітра»?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 задати основних колір палітри?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 задати колір фону?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У якому квадраті відображається основний колір, а в якому - колір фону?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Які стандартні інструменти можна використовувати для малювання?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 очистити фрагмент малюнку?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 очистити увесь малюнок?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Що таке пейзажі?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Які ви знаєте пейзажі?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Які матеріали використовують художники для малювання пейзажів?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ІІ. Повторення правил техніки безпеки.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Чи можна торкатися монітора?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Чи можна торкатися дротів живлення?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 поводити себе біля комп'ютера?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- Якими руками не можна працювати біля комп'ютера?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lastRenderedPageBreak/>
        <w:t>ІІІ. Інтерактивна гра «Метод прес».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Пейзажі, зазвичай відображають навколишній світ. Я зараз покажу вам кілька пейзажів і ви мені коротко опишете пейзаж використовуючи такі слова: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«На малюнку зображено ... пейзаж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При малюванні художник використав такі інструменти...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На полотні зображено такі рослини і тварини...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proofErr w:type="spellStart"/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Найконтрастнішими</w:t>
      </w:r>
      <w:proofErr w:type="spellEnd"/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 є...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Віддавалася перевага таким кольорам...»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(Учитель показує кілька репродукцій картин, на яких зображено пейзажі.)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Учні описують пейзаж по запропонованому шаблону.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ІV. Творча майстерня.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Давайте з вами уявімо, що ми вирушили у фантастичну подорож і попали на іншу планету. Спробуємо за допомогою програми </w:t>
      </w:r>
      <w:proofErr w:type="spellStart"/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Paint</w:t>
      </w:r>
      <w:proofErr w:type="spellEnd"/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, відобразити пейзаж цієї планети на комп'ютері. При цьому зверніть увагу на виразність композиції, виділіть за кольором та розміром головне. Творчо підійдіть до вибору кольорових співвідношень.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При малюванні використайте такий алгоритм: (алгоритм записаний на дошці і лежить у кожного біля комп'ютера)</w:t>
      </w:r>
    </w:p>
    <w:p w:rsidR="004736E1" w:rsidRPr="004D0843" w:rsidRDefault="004736E1" w:rsidP="004736E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Відкрийте графічний редактор </w:t>
      </w:r>
    </w:p>
    <w:p w:rsidR="004736E1" w:rsidRPr="004D0843" w:rsidRDefault="004736E1" w:rsidP="004736E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Обміркуйте композицію </w:t>
      </w:r>
    </w:p>
    <w:p w:rsidR="004736E1" w:rsidRPr="004D0843" w:rsidRDefault="004736E1" w:rsidP="004736E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Спочатку намалюйте окремі елементи композиції </w:t>
      </w:r>
    </w:p>
    <w:p w:rsidR="004736E1" w:rsidRPr="004D0843" w:rsidRDefault="004736E1" w:rsidP="004736E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Потім детальніше промальовуйте дрібні предмети на передньому плані </w:t>
      </w:r>
    </w:p>
    <w:p w:rsidR="004736E1" w:rsidRPr="004D0843" w:rsidRDefault="004736E1" w:rsidP="004736E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Знайдіть кольорове рішення композиції </w:t>
      </w:r>
    </w:p>
    <w:p w:rsidR="004736E1" w:rsidRPr="004D0843" w:rsidRDefault="004736E1" w:rsidP="004736E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Намалюйте пейзаж та дайте назву планеті </w:t>
      </w:r>
    </w:p>
    <w:p w:rsidR="004736E1" w:rsidRPr="004D0843" w:rsidRDefault="004736E1" w:rsidP="004736E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 xml:space="preserve">По закінченню збережіть файл у своїй папці під назвою «Космічний пейзаж» 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(Учні малюють свій пейзаж на комп'ютері)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V. Підсумок уроку.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before="100" w:beforeAutospacing="1" w:after="206"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Перегляд та обговорення кращих учнівських робіт. При цьому звертається увага на вдалий вибір кольору, фантазію учнів. Коментар учителя та оцінювання робіт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b/>
          <w:bCs/>
          <w:color w:val="666666"/>
          <w:sz w:val="26"/>
          <w:lang w:val="uk-UA"/>
        </w:rPr>
        <w:t>VІ. Домашнє завдання</w:t>
      </w:r>
    </w:p>
    <w:p w:rsidR="004736E1" w:rsidRPr="004D0843" w:rsidRDefault="004736E1" w:rsidP="004736E1">
      <w:pPr>
        <w:widowControl/>
        <w:shd w:val="clear" w:color="auto" w:fill="FFFFFF"/>
        <w:autoSpaceDE/>
        <w:autoSpaceDN/>
        <w:adjustRightInd/>
        <w:spacing w:line="337" w:lineRule="atLeast"/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</w:pPr>
      <w:r w:rsidRPr="004D0843">
        <w:rPr>
          <w:rFonts w:ascii="Times New Roman" w:eastAsia="Times New Roman" w:hAnsi="Times New Roman" w:cs="Times New Roman"/>
          <w:color w:val="666666"/>
          <w:sz w:val="26"/>
          <w:szCs w:val="26"/>
          <w:lang w:val="uk-UA"/>
        </w:rPr>
        <w:t>Повторити графічний редактор, знайти репродукції на тему «Космос», виписати в зошит інструменти, за допомогою яких створювався малюнок.</w:t>
      </w:r>
    </w:p>
    <w:sectPr w:rsidR="004736E1" w:rsidRPr="004D0843" w:rsidSect="004D0843">
      <w:type w:val="continuous"/>
      <w:pgSz w:w="11905" w:h="16837"/>
      <w:pgMar w:top="709" w:right="921" w:bottom="851" w:left="1617" w:header="720" w:footer="720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DD" w:rsidRDefault="009E40DD">
      <w:r>
        <w:separator/>
      </w:r>
    </w:p>
  </w:endnote>
  <w:endnote w:type="continuationSeparator" w:id="0">
    <w:p w:rsidR="009E40DD" w:rsidRDefault="009E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DD" w:rsidRDefault="009E40DD">
      <w:r>
        <w:separator/>
      </w:r>
    </w:p>
  </w:footnote>
  <w:footnote w:type="continuationSeparator" w:id="0">
    <w:p w:rsidR="009E40DD" w:rsidRDefault="009E4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DCE"/>
    <w:multiLevelType w:val="multilevel"/>
    <w:tmpl w:val="A188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267F"/>
    <w:rsid w:val="004736E1"/>
    <w:rsid w:val="004D0843"/>
    <w:rsid w:val="00797213"/>
    <w:rsid w:val="00960FB3"/>
    <w:rsid w:val="009E40DD"/>
    <w:rsid w:val="00C547C6"/>
    <w:rsid w:val="00D569AA"/>
    <w:rsid w:val="00DB7DFF"/>
    <w:rsid w:val="00E17021"/>
    <w:rsid w:val="00F4267F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1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736E1"/>
    <w:pPr>
      <w:widowControl/>
      <w:autoSpaceDE/>
      <w:autoSpaceDN/>
      <w:adjustRightInd/>
      <w:spacing w:before="100" w:beforeAutospacing="1" w:after="187"/>
      <w:outlineLvl w:val="2"/>
    </w:pPr>
    <w:rPr>
      <w:rFonts w:ascii="Arial" w:eastAsia="Times New Roman" w:hAnsi="Arial" w:cs="Arial"/>
      <w:b/>
      <w:bCs/>
      <w:color w:val="66666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7021"/>
  </w:style>
  <w:style w:type="paragraph" w:customStyle="1" w:styleId="Style2">
    <w:name w:val="Style2"/>
    <w:basedOn w:val="a"/>
    <w:uiPriority w:val="99"/>
    <w:rsid w:val="00E17021"/>
    <w:pPr>
      <w:spacing w:line="370" w:lineRule="exact"/>
      <w:jc w:val="both"/>
    </w:pPr>
  </w:style>
  <w:style w:type="paragraph" w:customStyle="1" w:styleId="Style3">
    <w:name w:val="Style3"/>
    <w:basedOn w:val="a"/>
    <w:uiPriority w:val="99"/>
    <w:rsid w:val="00E17021"/>
    <w:pPr>
      <w:spacing w:line="370" w:lineRule="exact"/>
    </w:pPr>
  </w:style>
  <w:style w:type="paragraph" w:customStyle="1" w:styleId="Style4">
    <w:name w:val="Style4"/>
    <w:basedOn w:val="a"/>
    <w:uiPriority w:val="99"/>
    <w:rsid w:val="00E17021"/>
  </w:style>
  <w:style w:type="paragraph" w:customStyle="1" w:styleId="Style5">
    <w:name w:val="Style5"/>
    <w:basedOn w:val="a"/>
    <w:uiPriority w:val="99"/>
    <w:rsid w:val="00E17021"/>
    <w:pPr>
      <w:spacing w:line="370" w:lineRule="exact"/>
      <w:ind w:firstLine="130"/>
    </w:pPr>
  </w:style>
  <w:style w:type="character" w:customStyle="1" w:styleId="FontStyle11">
    <w:name w:val="Font Style11"/>
    <w:basedOn w:val="a0"/>
    <w:uiPriority w:val="99"/>
    <w:rsid w:val="00E17021"/>
    <w:rPr>
      <w:rFonts w:ascii="Calibri" w:hAnsi="Calibri" w:cs="Calibri"/>
      <w:b/>
      <w:bCs/>
      <w:spacing w:val="-10"/>
      <w:sz w:val="36"/>
      <w:szCs w:val="36"/>
    </w:rPr>
  </w:style>
  <w:style w:type="character" w:customStyle="1" w:styleId="FontStyle12">
    <w:name w:val="Font Style12"/>
    <w:basedOn w:val="a0"/>
    <w:uiPriority w:val="99"/>
    <w:rsid w:val="00E17021"/>
    <w:rPr>
      <w:rFonts w:ascii="Bookman Old Style" w:hAnsi="Bookman Old Style" w:cs="Bookman Old Style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E17021"/>
    <w:rPr>
      <w:rFonts w:ascii="Sylfaen" w:hAnsi="Sylfaen" w:cs="Sylfae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E17021"/>
    <w:rPr>
      <w:rFonts w:ascii="Sylfaen" w:hAnsi="Sylfaen" w:cs="Sylfaen"/>
      <w:b/>
      <w:bCs/>
      <w:i/>
      <w:iCs/>
      <w:smallCap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0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36E1"/>
    <w:rPr>
      <w:rFonts w:ascii="Arial" w:eastAsia="Times New Roman" w:hAnsi="Arial" w:cs="Arial"/>
      <w:b/>
      <w:bCs/>
      <w:color w:val="666666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736E1"/>
    <w:pPr>
      <w:widowControl/>
      <w:autoSpaceDE/>
      <w:autoSpaceDN/>
      <w:adjustRightInd/>
      <w:spacing w:before="100" w:beforeAutospacing="1" w:after="206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473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5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5299">
                  <w:marLeft w:val="0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798">
                      <w:marLeft w:val="0"/>
                      <w:marRight w:val="0"/>
                      <w:marTop w:val="0"/>
                      <w:marBottom w:val="187"/>
                      <w:divBdr>
                        <w:top w:val="single" w:sz="8" w:space="19" w:color="EBEBEB"/>
                        <w:left w:val="single" w:sz="8" w:space="9" w:color="EBEBEB"/>
                        <w:bottom w:val="single" w:sz="8" w:space="0" w:color="EBEBEB"/>
                        <w:right w:val="single" w:sz="8" w:space="9" w:color="EBEB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2009-02-16T18:26:00Z</cp:lastPrinted>
  <dcterms:created xsi:type="dcterms:W3CDTF">2011-04-19T02:51:00Z</dcterms:created>
  <dcterms:modified xsi:type="dcterms:W3CDTF">2011-04-19T02:51:00Z</dcterms:modified>
</cp:coreProperties>
</file>